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2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sz w:val="30"/>
          <w:szCs w:val="30"/>
        </w:rPr>
        <w:t>陕西师范大</w:t>
      </w:r>
      <w:r>
        <w:rPr>
          <w:b/>
          <w:sz w:val="30"/>
          <w:szCs w:val="30"/>
        </w:rPr>
        <w:t>学</w:t>
      </w:r>
      <w:r>
        <w:rPr>
          <w:rFonts w:hint="eastAsia"/>
          <w:b/>
          <w:sz w:val="30"/>
          <w:szCs w:val="30"/>
          <w:lang w:eastAsia="zh-CN"/>
        </w:rPr>
        <w:t>首届</w:t>
      </w:r>
      <w:r>
        <w:rPr>
          <w:b/>
          <w:sz w:val="30"/>
          <w:szCs w:val="30"/>
        </w:rPr>
        <w:t>研究生骨干培训班</w:t>
      </w:r>
      <w:r>
        <w:rPr>
          <w:rFonts w:hint="eastAsia"/>
          <w:b/>
          <w:sz w:val="30"/>
          <w:szCs w:val="30"/>
          <w:lang w:eastAsia="zh-CN"/>
        </w:rPr>
        <w:t>学员汇总表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15"/>
        <w:gridCol w:w="2790"/>
        <w:gridCol w:w="1609"/>
        <w:gridCol w:w="1496"/>
        <w:gridCol w:w="1380"/>
        <w:gridCol w:w="2440"/>
        <w:gridCol w:w="1625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91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  <w:bookmarkStart w:id="0" w:name="_GoBack"/>
            <w:bookmarkEnd w:id="0"/>
          </w:p>
        </w:tc>
        <w:tc>
          <w:tcPr>
            <w:tcW w:w="279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60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96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244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62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91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exact"/>
        </w:trPr>
        <w:tc>
          <w:tcPr>
            <w:tcW w:w="91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91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91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91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91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91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35EFD"/>
    <w:rsid w:val="18935E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2016-11-06T13:38:00Z</dcterms:created>
  <dc:creator>Administrator</dc:creator>
  <cp:lastModifiedBy>Administrator</cp:lastModifiedBy>
  <dcterms:modified xsi:type="dcterms:W3CDTF">2016-11-06T13:42:24Z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