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BA" w:rsidRDefault="005101F0">
      <w:pPr>
        <w:widowControl/>
        <w:wordWrap w:val="0"/>
        <w:spacing w:before="100" w:beforeAutospacing="1" w:after="100" w:afterAutospacing="1"/>
        <w:jc w:val="center"/>
        <w:outlineLvl w:val="0"/>
        <w:rPr>
          <w:rFonts w:ascii="Tahoma" w:hAnsi="Tahoma" w:cs="Tahoma"/>
          <w:b/>
          <w:bCs/>
          <w:color w:val="333333"/>
          <w:kern w:val="36"/>
          <w:sz w:val="24"/>
          <w:szCs w:val="24"/>
        </w:rPr>
      </w:pPr>
      <w:r>
        <w:rPr>
          <w:rFonts w:ascii="Tahoma" w:hAnsi="Tahoma" w:cs="Tahoma"/>
          <w:b/>
          <w:bCs/>
          <w:color w:val="333333"/>
          <w:kern w:val="36"/>
          <w:sz w:val="24"/>
          <w:szCs w:val="24"/>
        </w:rPr>
        <w:t>关于举办</w:t>
      </w:r>
      <w:r>
        <w:rPr>
          <w:rFonts w:ascii="Tahoma" w:hAnsi="Tahoma" w:cs="Tahoma"/>
          <w:b/>
          <w:bCs/>
          <w:color w:val="333333"/>
          <w:kern w:val="36"/>
          <w:sz w:val="24"/>
          <w:szCs w:val="24"/>
        </w:rPr>
        <w:t>201</w:t>
      </w:r>
      <w:r>
        <w:rPr>
          <w:rFonts w:ascii="Tahoma" w:hAnsi="Tahoma" w:cs="Tahoma" w:hint="eastAsia"/>
          <w:b/>
          <w:bCs/>
          <w:color w:val="333333"/>
          <w:kern w:val="36"/>
          <w:sz w:val="24"/>
          <w:szCs w:val="24"/>
        </w:rPr>
        <w:t>4</w:t>
      </w:r>
      <w:r>
        <w:rPr>
          <w:rFonts w:ascii="Tahoma" w:hAnsi="Tahoma" w:cs="Tahoma"/>
          <w:b/>
          <w:bCs/>
          <w:color w:val="333333"/>
          <w:kern w:val="36"/>
          <w:sz w:val="24"/>
          <w:szCs w:val="24"/>
        </w:rPr>
        <w:t>年研究生学术分论坛的通知</w:t>
      </w:r>
    </w:p>
    <w:tbl>
      <w:tblPr>
        <w:tblW w:w="8144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44"/>
      </w:tblGrid>
      <w:tr w:rsidR="008F6ABA" w:rsidRPr="008F6115">
        <w:trPr>
          <w:tblCellSpacing w:w="15" w:type="dxa"/>
          <w:jc w:val="center"/>
        </w:trPr>
        <w:tc>
          <w:tcPr>
            <w:tcW w:w="8084" w:type="dxa"/>
            <w:vAlign w:val="center"/>
          </w:tcPr>
          <w:p w:rsidR="008F6ABA" w:rsidRPr="008F6115" w:rsidRDefault="008F6ABA" w:rsidP="008F6115"/>
        </w:tc>
      </w:tr>
    </w:tbl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为共庆母校</w:t>
      </w:r>
      <w:r w:rsidRPr="008F6115">
        <w:rPr>
          <w:rFonts w:hint="eastAsia"/>
          <w:sz w:val="28"/>
          <w:szCs w:val="28"/>
        </w:rPr>
        <w:t>70</w:t>
      </w:r>
      <w:r w:rsidRPr="008F6115">
        <w:rPr>
          <w:rFonts w:hint="eastAsia"/>
          <w:sz w:val="28"/>
          <w:szCs w:val="28"/>
        </w:rPr>
        <w:t>周年华诞，营造开放的学习交流环境和锐意进取的学术氛围，引领研究生积极从事科学研究，了解多领域发展近况，激发学生创新和实践精神，提高思维、表达能力，同时为研究生搭建自我展示研究成果的平台，</w:t>
      </w:r>
      <w:r w:rsidR="00076DA6">
        <w:rPr>
          <w:rFonts w:hint="eastAsia"/>
          <w:sz w:val="28"/>
          <w:szCs w:val="28"/>
        </w:rPr>
        <w:t>我校研究生院（研工部）</w:t>
      </w:r>
      <w:r w:rsidR="008F6115" w:rsidRPr="008F6115">
        <w:rPr>
          <w:rFonts w:hint="eastAsia"/>
          <w:sz w:val="28"/>
          <w:szCs w:val="28"/>
        </w:rPr>
        <w:t>、</w:t>
      </w:r>
      <w:r w:rsidRPr="008F6115">
        <w:rPr>
          <w:rFonts w:hint="eastAsia"/>
          <w:sz w:val="28"/>
          <w:szCs w:val="28"/>
        </w:rPr>
        <w:t>校研究生会将举办“</w:t>
      </w:r>
      <w:r w:rsidRPr="008F6115">
        <w:rPr>
          <w:rFonts w:hint="eastAsia"/>
          <w:sz w:val="28"/>
          <w:szCs w:val="28"/>
        </w:rPr>
        <w:t>2014</w:t>
      </w:r>
      <w:r w:rsidRPr="008F6115">
        <w:rPr>
          <w:rFonts w:hint="eastAsia"/>
          <w:sz w:val="28"/>
          <w:szCs w:val="28"/>
        </w:rPr>
        <w:t>年研究生文化节”之研究生学术分论坛活动，现将有关事宜通知如下：</w:t>
      </w:r>
    </w:p>
    <w:p w:rsidR="008F6ABA" w:rsidRPr="008F6115" w:rsidRDefault="005101F0" w:rsidP="008F6115">
      <w:pPr>
        <w:spacing w:line="360" w:lineRule="auto"/>
        <w:ind w:firstLineChars="200" w:firstLine="560"/>
        <w:rPr>
          <w:b/>
          <w:color w:val="FF0000"/>
          <w:sz w:val="28"/>
          <w:szCs w:val="28"/>
        </w:rPr>
      </w:pPr>
      <w:r w:rsidRPr="008F6115">
        <w:rPr>
          <w:rFonts w:hint="eastAsia"/>
          <w:sz w:val="28"/>
          <w:szCs w:val="28"/>
        </w:rPr>
        <w:t>一、活动时间：</w:t>
      </w:r>
      <w:r w:rsidRPr="008F6115">
        <w:rPr>
          <w:rFonts w:hint="eastAsia"/>
          <w:b/>
          <w:color w:val="FF0000"/>
          <w:sz w:val="28"/>
          <w:szCs w:val="28"/>
        </w:rPr>
        <w:t>11</w:t>
      </w:r>
      <w:r w:rsidRPr="008F6115">
        <w:rPr>
          <w:rFonts w:hint="eastAsia"/>
          <w:b/>
          <w:color w:val="FF0000"/>
          <w:sz w:val="28"/>
          <w:szCs w:val="28"/>
        </w:rPr>
        <w:t>月</w:t>
      </w:r>
      <w:r w:rsidRPr="008F6115">
        <w:rPr>
          <w:rFonts w:hint="eastAsia"/>
          <w:b/>
          <w:color w:val="FF0000"/>
          <w:sz w:val="28"/>
          <w:szCs w:val="28"/>
        </w:rPr>
        <w:t>18</w:t>
      </w:r>
      <w:r w:rsidRPr="008F6115">
        <w:rPr>
          <w:rFonts w:hint="eastAsia"/>
          <w:b/>
          <w:color w:val="FF0000"/>
          <w:sz w:val="28"/>
          <w:szCs w:val="28"/>
        </w:rPr>
        <w:t>日—</w:t>
      </w:r>
      <w:r w:rsidRPr="008F6115">
        <w:rPr>
          <w:rFonts w:hint="eastAsia"/>
          <w:b/>
          <w:color w:val="FF0000"/>
          <w:sz w:val="28"/>
          <w:szCs w:val="28"/>
        </w:rPr>
        <w:t>12</w:t>
      </w:r>
      <w:r w:rsidRPr="008F6115">
        <w:rPr>
          <w:rFonts w:hint="eastAsia"/>
          <w:b/>
          <w:color w:val="FF0000"/>
          <w:sz w:val="28"/>
          <w:szCs w:val="28"/>
        </w:rPr>
        <w:t>月</w:t>
      </w:r>
      <w:r w:rsidRPr="008F6115">
        <w:rPr>
          <w:rFonts w:hint="eastAsia"/>
          <w:b/>
          <w:color w:val="FF0000"/>
          <w:sz w:val="28"/>
          <w:szCs w:val="28"/>
        </w:rPr>
        <w:t>10</w:t>
      </w:r>
      <w:r w:rsidRPr="008F6115">
        <w:rPr>
          <w:rFonts w:hint="eastAsia"/>
          <w:b/>
          <w:color w:val="FF0000"/>
          <w:sz w:val="28"/>
          <w:szCs w:val="28"/>
        </w:rPr>
        <w:t>日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二、论坛主讲人资格：我校在籍博士、硕士研究生，要求具有较强的学术科研能力，且在校期间无学术不端行为。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三、活动细则：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1.</w:t>
      </w:r>
      <w:r w:rsidRPr="008F6115">
        <w:rPr>
          <w:rFonts w:hint="eastAsia"/>
          <w:sz w:val="28"/>
          <w:szCs w:val="28"/>
        </w:rPr>
        <w:t>各研究生分会于</w:t>
      </w:r>
      <w:r w:rsidRPr="008F6115">
        <w:rPr>
          <w:rFonts w:hint="eastAsia"/>
          <w:b/>
          <w:color w:val="FF0000"/>
          <w:sz w:val="28"/>
          <w:szCs w:val="28"/>
        </w:rPr>
        <w:t>11</w:t>
      </w:r>
      <w:r w:rsidRPr="008F6115">
        <w:rPr>
          <w:rFonts w:hint="eastAsia"/>
          <w:b/>
          <w:color w:val="FF0000"/>
          <w:sz w:val="28"/>
          <w:szCs w:val="28"/>
        </w:rPr>
        <w:t>月</w:t>
      </w:r>
      <w:r w:rsidRPr="008F6115">
        <w:rPr>
          <w:rFonts w:hint="eastAsia"/>
          <w:b/>
          <w:color w:val="FF0000"/>
          <w:sz w:val="28"/>
          <w:szCs w:val="28"/>
        </w:rPr>
        <w:t>18</w:t>
      </w:r>
      <w:r w:rsidRPr="008F6115">
        <w:rPr>
          <w:rFonts w:hint="eastAsia"/>
          <w:b/>
          <w:color w:val="FF0000"/>
          <w:sz w:val="28"/>
          <w:szCs w:val="28"/>
        </w:rPr>
        <w:t>日—</w:t>
      </w:r>
      <w:r w:rsidRPr="008F6115">
        <w:rPr>
          <w:rFonts w:hint="eastAsia"/>
          <w:b/>
          <w:color w:val="FF0000"/>
          <w:sz w:val="28"/>
          <w:szCs w:val="28"/>
        </w:rPr>
        <w:t>20</w:t>
      </w:r>
      <w:r w:rsidRPr="008F6115">
        <w:rPr>
          <w:rFonts w:hint="eastAsia"/>
          <w:b/>
          <w:color w:val="FF0000"/>
          <w:sz w:val="28"/>
          <w:szCs w:val="28"/>
        </w:rPr>
        <w:t>日</w:t>
      </w:r>
      <w:r w:rsidRPr="008F6115">
        <w:rPr>
          <w:rFonts w:hint="eastAsia"/>
          <w:sz w:val="28"/>
          <w:szCs w:val="28"/>
        </w:rPr>
        <w:t>组织本单位报名工作，并于</w:t>
      </w:r>
      <w:r w:rsidRPr="008F6115">
        <w:rPr>
          <w:rFonts w:hint="eastAsia"/>
          <w:b/>
          <w:color w:val="FF0000"/>
          <w:sz w:val="28"/>
          <w:szCs w:val="28"/>
        </w:rPr>
        <w:t>11</w:t>
      </w:r>
      <w:r w:rsidRPr="008F6115">
        <w:rPr>
          <w:rFonts w:hint="eastAsia"/>
          <w:b/>
          <w:color w:val="FF0000"/>
          <w:sz w:val="28"/>
          <w:szCs w:val="28"/>
        </w:rPr>
        <w:t>月</w:t>
      </w:r>
      <w:r w:rsidRPr="008F6115">
        <w:rPr>
          <w:rFonts w:hint="eastAsia"/>
          <w:b/>
          <w:color w:val="FF0000"/>
          <w:sz w:val="28"/>
          <w:szCs w:val="28"/>
        </w:rPr>
        <w:t>20</w:t>
      </w:r>
      <w:r w:rsidRPr="008F6115">
        <w:rPr>
          <w:rFonts w:hint="eastAsia"/>
          <w:b/>
          <w:color w:val="FF0000"/>
          <w:sz w:val="28"/>
          <w:szCs w:val="28"/>
        </w:rPr>
        <w:t>日晚</w:t>
      </w:r>
      <w:r w:rsidRPr="008F6115">
        <w:rPr>
          <w:rFonts w:hint="eastAsia"/>
          <w:b/>
          <w:color w:val="FF0000"/>
          <w:sz w:val="28"/>
          <w:szCs w:val="28"/>
        </w:rPr>
        <w:t>22</w:t>
      </w:r>
      <w:r w:rsidRPr="008F6115">
        <w:rPr>
          <w:rFonts w:hint="eastAsia"/>
          <w:b/>
          <w:color w:val="FF0000"/>
          <w:sz w:val="28"/>
          <w:szCs w:val="28"/>
        </w:rPr>
        <w:t>：</w:t>
      </w:r>
      <w:r w:rsidRPr="008F6115">
        <w:rPr>
          <w:rFonts w:hint="eastAsia"/>
          <w:b/>
          <w:color w:val="FF0000"/>
          <w:sz w:val="28"/>
          <w:szCs w:val="28"/>
        </w:rPr>
        <w:t>00</w:t>
      </w:r>
      <w:r w:rsidRPr="008F6115">
        <w:rPr>
          <w:rFonts w:hint="eastAsia"/>
          <w:b/>
          <w:sz w:val="28"/>
          <w:szCs w:val="28"/>
        </w:rPr>
        <w:t>之前，将报名表（见附件）与报告人简介单行材料（每个报告人一份，主要介绍报告人学习经历、研究方向、研究成果，格式不限，</w:t>
      </w:r>
      <w:r w:rsidRPr="008F6115">
        <w:rPr>
          <w:rFonts w:hint="eastAsia"/>
          <w:b/>
          <w:sz w:val="28"/>
          <w:szCs w:val="28"/>
        </w:rPr>
        <w:t>1000</w:t>
      </w:r>
      <w:r w:rsidRPr="008F6115">
        <w:rPr>
          <w:rFonts w:hint="eastAsia"/>
          <w:b/>
          <w:sz w:val="28"/>
          <w:szCs w:val="28"/>
        </w:rPr>
        <w:t>字以内）</w:t>
      </w:r>
      <w:r w:rsidRPr="008F6115">
        <w:rPr>
          <w:rFonts w:hint="eastAsia"/>
          <w:sz w:val="28"/>
          <w:szCs w:val="28"/>
        </w:rPr>
        <w:t>发送至校研究生会电子邮箱：</w:t>
      </w:r>
      <w:hyperlink r:id="rId7" w:history="1">
        <w:r w:rsidRPr="008F6115">
          <w:rPr>
            <w:rStyle w:val="a5"/>
            <w:rFonts w:hint="eastAsia"/>
            <w:sz w:val="28"/>
            <w:szCs w:val="28"/>
          </w:rPr>
          <w:t>yjsh@snnu.edu.cn</w:t>
        </w:r>
      </w:hyperlink>
      <w:r w:rsidRPr="008F6115">
        <w:rPr>
          <w:rFonts w:hint="eastAsia"/>
          <w:sz w:val="28"/>
          <w:szCs w:val="28"/>
        </w:rPr>
        <w:t>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2.</w:t>
      </w:r>
      <w:r w:rsidRPr="008F6115">
        <w:rPr>
          <w:rFonts w:hint="eastAsia"/>
          <w:sz w:val="28"/>
          <w:szCs w:val="28"/>
        </w:rPr>
        <w:t>校研究生会将对各学院上报的材料进行筛选，并于</w:t>
      </w:r>
      <w:r w:rsidRPr="008F6115">
        <w:rPr>
          <w:rFonts w:hint="eastAsia"/>
          <w:color w:val="FF0000"/>
          <w:sz w:val="28"/>
          <w:szCs w:val="28"/>
        </w:rPr>
        <w:t>11</w:t>
      </w:r>
      <w:r w:rsidRPr="008F6115">
        <w:rPr>
          <w:rFonts w:hint="eastAsia"/>
          <w:color w:val="FF0000"/>
          <w:sz w:val="28"/>
          <w:szCs w:val="28"/>
        </w:rPr>
        <w:t>月</w:t>
      </w:r>
      <w:r w:rsidRPr="008F6115">
        <w:rPr>
          <w:rFonts w:hint="eastAsia"/>
          <w:color w:val="FF0000"/>
          <w:sz w:val="28"/>
          <w:szCs w:val="28"/>
        </w:rPr>
        <w:t>24</w:t>
      </w:r>
      <w:r w:rsidRPr="008F6115">
        <w:rPr>
          <w:rFonts w:hint="eastAsia"/>
          <w:color w:val="FF0000"/>
          <w:sz w:val="28"/>
          <w:szCs w:val="28"/>
        </w:rPr>
        <w:t>日之前</w:t>
      </w:r>
      <w:r w:rsidRPr="008F6115">
        <w:rPr>
          <w:rFonts w:hint="eastAsia"/>
          <w:sz w:val="28"/>
          <w:szCs w:val="28"/>
        </w:rPr>
        <w:t>在研究生院网站对审核通</w:t>
      </w:r>
      <w:bookmarkStart w:id="0" w:name="_GoBack"/>
      <w:bookmarkEnd w:id="0"/>
      <w:r w:rsidRPr="008F6115">
        <w:rPr>
          <w:rFonts w:hint="eastAsia"/>
          <w:sz w:val="28"/>
          <w:szCs w:val="28"/>
        </w:rPr>
        <w:t>过的分论坛活动予以公示，并通过张贴海报、网站宣传的形式在全校范围内进行宣传。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3.</w:t>
      </w:r>
      <w:r w:rsidRPr="008F6115">
        <w:rPr>
          <w:rFonts w:hint="eastAsia"/>
          <w:sz w:val="28"/>
          <w:szCs w:val="28"/>
        </w:rPr>
        <w:t>每场论坛须至少邀请点评嘉宾一人，点评嘉宾须为研究方向与论坛内容相关的教授或副教授。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lastRenderedPageBreak/>
        <w:t>4.</w:t>
      </w:r>
      <w:r w:rsidRPr="008F6115">
        <w:rPr>
          <w:rFonts w:hint="eastAsia"/>
          <w:sz w:val="28"/>
          <w:szCs w:val="28"/>
        </w:rPr>
        <w:t>在举办学术分论坛期间，各研究生分会要做好统筹协调工作，在学院范围内对分论坛进行宣传，并在论坛现场进行照相和新闻采写，及时报道论坛举办情况</w:t>
      </w:r>
      <w:r w:rsidR="008F6115">
        <w:rPr>
          <w:rFonts w:hint="eastAsia"/>
          <w:sz w:val="28"/>
          <w:szCs w:val="28"/>
        </w:rPr>
        <w:t>，</w:t>
      </w:r>
      <w:r w:rsidRPr="008F6115">
        <w:rPr>
          <w:rFonts w:hint="eastAsia"/>
          <w:b/>
          <w:sz w:val="28"/>
          <w:szCs w:val="28"/>
        </w:rPr>
        <w:t>将相关报道发至校研究生会电子邮箱。</w:t>
      </w:r>
      <w:r w:rsidRPr="008F6115">
        <w:rPr>
          <w:rFonts w:hint="eastAsia"/>
          <w:sz w:val="28"/>
          <w:szCs w:val="28"/>
        </w:rPr>
        <w:t>每个单位还需及时将论坛相关情况编辑</w:t>
      </w:r>
      <w:r w:rsidRPr="008F6115">
        <w:rPr>
          <w:rFonts w:hint="eastAsia"/>
          <w:b/>
          <w:sz w:val="28"/>
          <w:szCs w:val="28"/>
        </w:rPr>
        <w:t>至少</w:t>
      </w:r>
      <w:r w:rsidRPr="008F6115">
        <w:rPr>
          <w:rFonts w:hint="eastAsia"/>
          <w:b/>
          <w:sz w:val="28"/>
          <w:szCs w:val="28"/>
        </w:rPr>
        <w:t>3</w:t>
      </w:r>
      <w:r w:rsidRPr="008F6115">
        <w:rPr>
          <w:rFonts w:hint="eastAsia"/>
          <w:b/>
          <w:sz w:val="28"/>
          <w:szCs w:val="28"/>
        </w:rPr>
        <w:t>条内容</w:t>
      </w:r>
      <w:r w:rsidRPr="008F6115">
        <w:rPr>
          <w:rFonts w:hint="eastAsia"/>
          <w:sz w:val="28"/>
          <w:szCs w:val="28"/>
        </w:rPr>
        <w:t>上传</w:t>
      </w:r>
      <w:r w:rsidRPr="008F6115">
        <w:rPr>
          <w:rFonts w:hint="eastAsia"/>
          <w:b/>
          <w:sz w:val="28"/>
          <w:szCs w:val="28"/>
        </w:rPr>
        <w:t>新浪微博</w:t>
      </w:r>
      <w:r w:rsidRPr="008F6115">
        <w:rPr>
          <w:rFonts w:hint="eastAsia"/>
          <w:sz w:val="28"/>
          <w:szCs w:val="28"/>
        </w:rPr>
        <w:t>并</w:t>
      </w:r>
      <w:r w:rsidRPr="008F6115">
        <w:rPr>
          <w:rFonts w:hint="eastAsia"/>
          <w:b/>
          <w:sz w:val="28"/>
          <w:szCs w:val="28"/>
        </w:rPr>
        <w:t>@</w:t>
      </w:r>
      <w:r w:rsidRPr="008F6115">
        <w:rPr>
          <w:rFonts w:hint="eastAsia"/>
          <w:b/>
          <w:sz w:val="28"/>
          <w:szCs w:val="28"/>
        </w:rPr>
        <w:t>陕西师范大学研究生会</w:t>
      </w:r>
      <w:r w:rsidRPr="008F6115">
        <w:rPr>
          <w:rFonts w:hint="eastAsia"/>
          <w:sz w:val="28"/>
          <w:szCs w:val="28"/>
        </w:rPr>
        <w:t>，积极参与新浪微博</w:t>
      </w:r>
      <w:r w:rsidRPr="008F6115">
        <w:rPr>
          <w:rFonts w:hint="eastAsia"/>
          <w:b/>
          <w:sz w:val="28"/>
          <w:szCs w:val="28"/>
        </w:rPr>
        <w:t>“陕西师大</w:t>
      </w:r>
      <w:r w:rsidRPr="008F6115">
        <w:rPr>
          <w:rFonts w:hint="eastAsia"/>
          <w:b/>
          <w:sz w:val="28"/>
          <w:szCs w:val="28"/>
        </w:rPr>
        <w:t>2014</w:t>
      </w:r>
      <w:r w:rsidRPr="008F6115">
        <w:rPr>
          <w:rFonts w:hint="eastAsia"/>
          <w:b/>
          <w:sz w:val="28"/>
          <w:szCs w:val="28"/>
        </w:rPr>
        <w:t>研究生学术分论坛”</w:t>
      </w:r>
      <w:r w:rsidRPr="008F6115">
        <w:rPr>
          <w:rFonts w:hint="eastAsia"/>
          <w:sz w:val="28"/>
          <w:szCs w:val="28"/>
        </w:rPr>
        <w:t>微话题的讨论，并关注“陕师大研究生会”微信服务号参与讨论。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5.</w:t>
      </w:r>
      <w:r w:rsidRPr="008F6115">
        <w:rPr>
          <w:rFonts w:hint="eastAsia"/>
          <w:sz w:val="28"/>
          <w:szCs w:val="28"/>
        </w:rPr>
        <w:t>学术分论坛系列活动结束后，各研究生分会负责人应</w:t>
      </w:r>
      <w:r w:rsidRPr="008F6115">
        <w:rPr>
          <w:rFonts w:hint="eastAsia"/>
          <w:b/>
          <w:sz w:val="28"/>
          <w:szCs w:val="28"/>
        </w:rPr>
        <w:t>上交详细的活动总结报告，配以图文说明，并将报告论文的电子版，</w:t>
      </w:r>
      <w:r w:rsidRPr="008F6115">
        <w:rPr>
          <w:rFonts w:hint="eastAsia"/>
          <w:sz w:val="28"/>
          <w:szCs w:val="28"/>
        </w:rPr>
        <w:t>发至校研究生会电子邮箱，校研究生会将对其进行备案存档。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 xml:space="preserve">6. </w:t>
      </w:r>
      <w:r w:rsidRPr="008F6115">
        <w:rPr>
          <w:rFonts w:hint="eastAsia"/>
          <w:sz w:val="28"/>
          <w:szCs w:val="28"/>
        </w:rPr>
        <w:t>各单位应在评选出的报告人中至少推荐一名参加“国际学术会议模拟大赛”</w:t>
      </w:r>
      <w:r w:rsidRPr="008F6115">
        <w:rPr>
          <w:rFonts w:hint="eastAsia"/>
          <w:sz w:val="28"/>
          <w:szCs w:val="28"/>
        </w:rPr>
        <w:t xml:space="preserve"> </w:t>
      </w:r>
      <w:r w:rsidRPr="008F6115">
        <w:rPr>
          <w:rFonts w:hint="eastAsia"/>
          <w:sz w:val="28"/>
          <w:szCs w:val="28"/>
        </w:rPr>
        <w:t>的学术会议发言比赛，并按照比赛要求准备。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四、表彰奖励：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校研究生会将根据各学院开展报告会的数量及质量，评选“优秀报告人”若干名，并发放荣誉证书及奖品。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对在组织分论坛过程中表现突出、宣传到位、总结具体的研究生分会，校研究生会将颁发“优秀研究生学术分论坛”荣誉证书。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“优秀报告人”及“优秀研究生学术分论坛”荣誉证书将在研究生迎新晚会上予以颁发。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五、其他：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1.</w:t>
      </w:r>
      <w:r w:rsidRPr="008F6115">
        <w:rPr>
          <w:rFonts w:hint="eastAsia"/>
          <w:sz w:val="28"/>
          <w:szCs w:val="28"/>
        </w:rPr>
        <w:t>学术分论坛要求讲座内容有正确的世界观、人生观、价值观，有一定的学术前沿性和代表性。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lastRenderedPageBreak/>
        <w:t>2.</w:t>
      </w:r>
      <w:r w:rsidRPr="008F6115">
        <w:rPr>
          <w:rFonts w:hint="eastAsia"/>
          <w:sz w:val="28"/>
          <w:szCs w:val="28"/>
        </w:rPr>
        <w:t>鼓励各学院以英语学术论坛的形式组织分论坛，举办学术沙龙、学术研讨会等不同形式的活动。对于成功组织英语学术论坛或学术沙龙、学术研讨会等新形式分论坛的，在评奖评优时优先考虑。</w:t>
      </w:r>
    </w:p>
    <w:p w:rsidR="008F6ABA" w:rsidRPr="00EA5E27" w:rsidRDefault="005101F0" w:rsidP="00EA5E27">
      <w:pPr>
        <w:spacing w:line="360" w:lineRule="auto"/>
        <w:ind w:firstLineChars="200" w:firstLine="562"/>
        <w:rPr>
          <w:b/>
          <w:sz w:val="28"/>
          <w:szCs w:val="28"/>
        </w:rPr>
      </w:pPr>
      <w:r w:rsidRPr="00EA5E27">
        <w:rPr>
          <w:rFonts w:hint="eastAsia"/>
          <w:b/>
          <w:sz w:val="28"/>
          <w:szCs w:val="28"/>
        </w:rPr>
        <w:t>3.</w:t>
      </w:r>
      <w:r w:rsidRPr="00EA5E27">
        <w:rPr>
          <w:rFonts w:hint="eastAsia"/>
          <w:b/>
          <w:sz w:val="28"/>
          <w:szCs w:val="28"/>
        </w:rPr>
        <w:t>鼓励具有学科交叉的学院合办学术分论坛，对于成功举办有学科交叉的分论坛的，在评奖评优时予以加分。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4.</w:t>
      </w:r>
      <w:r w:rsidRPr="008F6115">
        <w:rPr>
          <w:rFonts w:hint="eastAsia"/>
          <w:sz w:val="28"/>
          <w:szCs w:val="28"/>
        </w:rPr>
        <w:t>各学院上报的学术分论坛报名材料，各项信息要力求真实准确，杜绝弄虚作假，一经发现，报研究生院（研工部）对相关责任人严肃处理。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5.</w:t>
      </w:r>
      <w:r w:rsidRPr="008F6115">
        <w:rPr>
          <w:rFonts w:hint="eastAsia"/>
          <w:sz w:val="28"/>
          <w:szCs w:val="28"/>
        </w:rPr>
        <w:t>对于经批准组织学术报告的研究生分会，给予一定的经费支持。批准后的学术报告未在指定时间地点举办的（临时更改时间地点须提前通知校研究生会），一律不纳入本次学术分论坛评奖评优范围。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6.</w:t>
      </w:r>
      <w:r w:rsidRPr="008F6115">
        <w:rPr>
          <w:rFonts w:hint="eastAsia"/>
          <w:sz w:val="28"/>
          <w:szCs w:val="28"/>
        </w:rPr>
        <w:t>本次活动最终解释权归校研究生会所有，未尽事宜另行通知。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六、联系人：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>高媛（</w:t>
      </w:r>
      <w:r w:rsidRPr="008F6115">
        <w:rPr>
          <w:rFonts w:hint="eastAsia"/>
          <w:sz w:val="28"/>
          <w:szCs w:val="28"/>
        </w:rPr>
        <w:t>13259808690</w:t>
      </w:r>
      <w:r w:rsidRPr="008F6115">
        <w:rPr>
          <w:rFonts w:hint="eastAsia"/>
          <w:sz w:val="28"/>
          <w:szCs w:val="28"/>
        </w:rPr>
        <w:t>）</w:t>
      </w:r>
      <w:r w:rsidRPr="008F6115">
        <w:rPr>
          <w:rFonts w:hint="eastAsia"/>
          <w:sz w:val="28"/>
          <w:szCs w:val="28"/>
        </w:rPr>
        <w:t xml:space="preserve"> </w:t>
      </w:r>
      <w:r w:rsidRPr="008F6115">
        <w:rPr>
          <w:rFonts w:hint="eastAsia"/>
          <w:sz w:val="28"/>
          <w:szCs w:val="28"/>
        </w:rPr>
        <w:t>费凯学（</w:t>
      </w:r>
      <w:r w:rsidRPr="008F6115">
        <w:rPr>
          <w:rFonts w:hint="eastAsia"/>
          <w:sz w:val="28"/>
          <w:szCs w:val="28"/>
        </w:rPr>
        <w:t>13072975362</w:t>
      </w:r>
      <w:r w:rsidRPr="008F6115">
        <w:rPr>
          <w:rFonts w:hint="eastAsia"/>
          <w:sz w:val="28"/>
          <w:szCs w:val="28"/>
        </w:rPr>
        <w:t>）</w:t>
      </w:r>
    </w:p>
    <w:p w:rsidR="008F6ABA" w:rsidRPr="008F6115" w:rsidRDefault="005101F0" w:rsidP="008F6115">
      <w:pPr>
        <w:spacing w:line="360" w:lineRule="auto"/>
        <w:ind w:firstLineChars="200" w:firstLine="560"/>
        <w:rPr>
          <w:sz w:val="28"/>
          <w:szCs w:val="28"/>
        </w:rPr>
      </w:pPr>
      <w:r w:rsidRPr="008F6115">
        <w:rPr>
          <w:sz w:val="28"/>
          <w:szCs w:val="28"/>
        </w:rPr>
        <w:t> </w:t>
      </w:r>
    </w:p>
    <w:p w:rsidR="008F6ABA" w:rsidRPr="008F6115" w:rsidRDefault="00076DA6" w:rsidP="008F6115">
      <w:pPr>
        <w:spacing w:line="360" w:lineRule="auto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研究生院（研工部）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校</w:t>
      </w:r>
      <w:r w:rsidR="005101F0" w:rsidRPr="008F6115">
        <w:rPr>
          <w:rFonts w:hint="eastAsia"/>
          <w:sz w:val="28"/>
          <w:szCs w:val="28"/>
        </w:rPr>
        <w:t>研究生会</w:t>
      </w:r>
    </w:p>
    <w:p w:rsidR="008F6ABA" w:rsidRPr="008F6115" w:rsidRDefault="005101F0" w:rsidP="008F6115">
      <w:pPr>
        <w:spacing w:line="360" w:lineRule="auto"/>
        <w:ind w:firstLineChars="200" w:firstLine="560"/>
        <w:jc w:val="right"/>
        <w:rPr>
          <w:sz w:val="28"/>
          <w:szCs w:val="28"/>
        </w:rPr>
      </w:pPr>
      <w:r w:rsidRPr="008F6115">
        <w:rPr>
          <w:rFonts w:hint="eastAsia"/>
          <w:sz w:val="28"/>
          <w:szCs w:val="28"/>
        </w:rPr>
        <w:t xml:space="preserve">                           2014</w:t>
      </w:r>
      <w:r w:rsidRPr="008F6115">
        <w:rPr>
          <w:rFonts w:hint="eastAsia"/>
          <w:sz w:val="28"/>
          <w:szCs w:val="28"/>
        </w:rPr>
        <w:t>年</w:t>
      </w:r>
      <w:r w:rsidRPr="008F6115">
        <w:rPr>
          <w:rFonts w:hint="eastAsia"/>
          <w:sz w:val="28"/>
          <w:szCs w:val="28"/>
        </w:rPr>
        <w:t>11</w:t>
      </w:r>
      <w:r w:rsidRPr="008F6115">
        <w:rPr>
          <w:rFonts w:hint="eastAsia"/>
          <w:sz w:val="28"/>
          <w:szCs w:val="28"/>
        </w:rPr>
        <w:t>月</w:t>
      </w:r>
      <w:r w:rsidRPr="008F6115">
        <w:rPr>
          <w:rFonts w:hint="eastAsia"/>
          <w:sz w:val="28"/>
          <w:szCs w:val="28"/>
        </w:rPr>
        <w:t>17</w:t>
      </w:r>
      <w:r w:rsidRPr="008F6115">
        <w:rPr>
          <w:rFonts w:hint="eastAsia"/>
          <w:sz w:val="28"/>
          <w:szCs w:val="28"/>
        </w:rPr>
        <w:t>日</w:t>
      </w:r>
    </w:p>
    <w:p w:rsidR="008F6ABA" w:rsidRPr="008F6115" w:rsidRDefault="008F6ABA" w:rsidP="008F6115">
      <w:pPr>
        <w:spacing w:line="360" w:lineRule="auto"/>
        <w:ind w:firstLineChars="200" w:firstLine="560"/>
        <w:rPr>
          <w:sz w:val="28"/>
          <w:szCs w:val="28"/>
        </w:rPr>
      </w:pPr>
    </w:p>
    <w:sectPr w:rsidR="008F6ABA" w:rsidRPr="008F6115" w:rsidSect="008F6A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882" w:rsidRDefault="00C34882" w:rsidP="008F6115">
      <w:r>
        <w:separator/>
      </w:r>
    </w:p>
  </w:endnote>
  <w:endnote w:type="continuationSeparator" w:id="1">
    <w:p w:rsidR="00C34882" w:rsidRDefault="00C34882" w:rsidP="008F6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882" w:rsidRDefault="00C34882" w:rsidP="008F6115">
      <w:r>
        <w:separator/>
      </w:r>
    </w:p>
  </w:footnote>
  <w:footnote w:type="continuationSeparator" w:id="1">
    <w:p w:rsidR="00C34882" w:rsidRDefault="00C34882" w:rsidP="008F61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65B"/>
    <w:rsid w:val="000354D8"/>
    <w:rsid w:val="00076DA6"/>
    <w:rsid w:val="000E265B"/>
    <w:rsid w:val="00482CA6"/>
    <w:rsid w:val="0049373D"/>
    <w:rsid w:val="005101F0"/>
    <w:rsid w:val="00782B58"/>
    <w:rsid w:val="008D1F60"/>
    <w:rsid w:val="008F6115"/>
    <w:rsid w:val="008F6ABA"/>
    <w:rsid w:val="00931975"/>
    <w:rsid w:val="00BF3E97"/>
    <w:rsid w:val="00C34882"/>
    <w:rsid w:val="00E525C7"/>
    <w:rsid w:val="00E87458"/>
    <w:rsid w:val="00EA5E27"/>
    <w:rsid w:val="00F520E8"/>
    <w:rsid w:val="00FF5028"/>
    <w:rsid w:val="021C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AB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F6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F6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F6AB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F6ABA"/>
    <w:rPr>
      <w:sz w:val="18"/>
      <w:szCs w:val="18"/>
    </w:rPr>
  </w:style>
  <w:style w:type="character" w:styleId="a5">
    <w:name w:val="Hyperlink"/>
    <w:basedOn w:val="a0"/>
    <w:unhideWhenUsed/>
    <w:rsid w:val="008F61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jsh@snn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1289</Characters>
  <Application>Microsoft Office Word</Application>
  <DocSecurity>0</DocSecurity>
  <Lines>10</Lines>
  <Paragraphs>3</Paragraphs>
  <ScaleCrop>false</ScaleCrop>
  <Company>中国石油大学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关于举办2014年研究生学术分论坛的通知</dc:title>
  <dc:creator>yuanyuan</dc:creator>
  <cp:lastModifiedBy>ZhangHao</cp:lastModifiedBy>
  <cp:revision>4</cp:revision>
  <dcterms:created xsi:type="dcterms:W3CDTF">2014-11-13T09:44:00Z</dcterms:created>
  <dcterms:modified xsi:type="dcterms:W3CDTF">2014-11-17T11:26:00Z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