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kern w:val="0"/>
          <w:sz w:val="44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44"/>
          <w:szCs w:val="32"/>
        </w:rPr>
        <w:t>陕西师范大学学生外语考试专项奖励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44"/>
          <w:szCs w:val="32"/>
        </w:rPr>
      </w:pPr>
      <w:r>
        <w:rPr>
          <w:rFonts w:hint="eastAsia" w:asciiTheme="minorEastAsia" w:hAnsiTheme="minorEastAsia" w:eastAsiaTheme="minorEastAsia"/>
          <w:b/>
          <w:sz w:val="44"/>
          <w:szCs w:val="32"/>
        </w:rPr>
        <w:t>评定标准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44"/>
          <w:szCs w:val="32"/>
        </w:rPr>
      </w:pPr>
    </w:p>
    <w:tbl>
      <w:tblPr>
        <w:tblStyle w:val="5"/>
        <w:tblW w:w="1038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431"/>
        <w:gridCol w:w="1694"/>
        <w:gridCol w:w="1409"/>
        <w:gridCol w:w="1739"/>
        <w:gridCol w:w="18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语言类别</w:t>
            </w:r>
          </w:p>
        </w:tc>
        <w:tc>
          <w:tcPr>
            <w:tcW w:w="243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考试名称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拔尖等级（奖励3000元）</w:t>
            </w:r>
          </w:p>
        </w:tc>
        <w:tc>
          <w:tcPr>
            <w:tcW w:w="3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优秀等级（奖励2000元）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4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专业</w:t>
            </w:r>
          </w:p>
        </w:tc>
        <w:tc>
          <w:tcPr>
            <w:tcW w:w="14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非专业</w:t>
            </w:r>
          </w:p>
        </w:tc>
        <w:tc>
          <w:tcPr>
            <w:tcW w:w="1739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专业</w:t>
            </w:r>
          </w:p>
        </w:tc>
        <w:tc>
          <w:tcPr>
            <w:tcW w:w="1804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非专业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英语</w:t>
            </w: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雅思</w:t>
            </w:r>
          </w:p>
        </w:tc>
        <w:tc>
          <w:tcPr>
            <w:tcW w:w="1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7.5</w:t>
            </w:r>
          </w:p>
        </w:tc>
        <w:tc>
          <w:tcPr>
            <w:tcW w:w="14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7.0</w:t>
            </w:r>
          </w:p>
        </w:tc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7.0</w:t>
            </w:r>
          </w:p>
        </w:tc>
        <w:tc>
          <w:tcPr>
            <w:tcW w:w="180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托福</w:t>
            </w:r>
          </w:p>
        </w:tc>
        <w:tc>
          <w:tcPr>
            <w:tcW w:w="1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110</w:t>
            </w:r>
          </w:p>
        </w:tc>
        <w:tc>
          <w:tcPr>
            <w:tcW w:w="14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100</w:t>
            </w:r>
          </w:p>
        </w:tc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100</w:t>
            </w:r>
          </w:p>
        </w:tc>
        <w:tc>
          <w:tcPr>
            <w:tcW w:w="180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9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GRE</w:t>
            </w:r>
          </w:p>
        </w:tc>
        <w:tc>
          <w:tcPr>
            <w:tcW w:w="1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320+4</w:t>
            </w:r>
          </w:p>
        </w:tc>
        <w:tc>
          <w:tcPr>
            <w:tcW w:w="14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315+4</w:t>
            </w:r>
          </w:p>
        </w:tc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315+4</w:t>
            </w:r>
          </w:p>
        </w:tc>
        <w:tc>
          <w:tcPr>
            <w:tcW w:w="180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310+3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GMAT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700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笔译</w:t>
            </w:r>
          </w:p>
        </w:tc>
        <w:tc>
          <w:tcPr>
            <w:tcW w:w="1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一级证书</w:t>
            </w:r>
          </w:p>
        </w:tc>
        <w:tc>
          <w:tcPr>
            <w:tcW w:w="14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二级证书</w:t>
            </w:r>
          </w:p>
        </w:tc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二级证书</w:t>
            </w:r>
          </w:p>
        </w:tc>
        <w:tc>
          <w:tcPr>
            <w:tcW w:w="180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三级证书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日语</w:t>
            </w: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日语N1</w:t>
            </w:r>
          </w:p>
        </w:tc>
        <w:tc>
          <w:tcPr>
            <w:tcW w:w="1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145</w:t>
            </w:r>
          </w:p>
        </w:tc>
        <w:tc>
          <w:tcPr>
            <w:tcW w:w="14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130</w:t>
            </w:r>
          </w:p>
        </w:tc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140</w:t>
            </w:r>
          </w:p>
        </w:tc>
        <w:tc>
          <w:tcPr>
            <w:tcW w:w="180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日语托业J-TEST</w:t>
            </w:r>
          </w:p>
        </w:tc>
        <w:tc>
          <w:tcPr>
            <w:tcW w:w="169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850</w:t>
            </w:r>
          </w:p>
        </w:tc>
        <w:tc>
          <w:tcPr>
            <w:tcW w:w="14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800</w:t>
            </w:r>
          </w:p>
        </w:tc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700</w:t>
            </w:r>
          </w:p>
        </w:tc>
        <w:tc>
          <w:tcPr>
            <w:tcW w:w="180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韩语</w:t>
            </w: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TOPIK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（韩国语能力考试）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6级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德语</w:t>
            </w: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TestDaF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（德福）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8"/>
              </w:rPr>
              <w:t>TND5级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8"/>
              </w:rPr>
              <w:t>TND4级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俄语</w:t>
            </w: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俄罗斯联邦对外俄语等级考试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3级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法语</w:t>
            </w: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color w:val="000000"/>
                <w:sz w:val="24"/>
                <w:szCs w:val="28"/>
                <w:shd w:val="clear" w:color="auto" w:fill="FFFFFF"/>
              </w:rPr>
              <w:t>法语水平考试(</w:t>
            </w:r>
            <w:r>
              <w:rPr>
                <w:rFonts w:ascii="仿宋" w:hAnsi="仿宋" w:eastAsia="仿宋" w:cs="Helvetica"/>
                <w:b/>
                <w:color w:val="000000"/>
                <w:sz w:val="24"/>
                <w:szCs w:val="28"/>
                <w:shd w:val="clear" w:color="auto" w:fill="FFFFFF"/>
              </w:rPr>
              <w:t>TEF)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  <w:r>
              <w:rPr>
                <w:rFonts w:ascii="仿宋" w:hAnsi="仿宋" w:eastAsia="仿宋"/>
                <w:sz w:val="24"/>
                <w:szCs w:val="28"/>
              </w:rPr>
              <w:t>99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 w:cs="Helvetica"/>
                <w:color w:val="000000"/>
                <w:sz w:val="24"/>
                <w:szCs w:val="28"/>
                <w:shd w:val="clear" w:color="auto" w:fill="FFFFFF"/>
              </w:rPr>
              <w:t>560</w:t>
            </w:r>
            <w:r>
              <w:rPr>
                <w:rFonts w:hint="eastAsia" w:ascii="仿宋" w:hAnsi="仿宋" w:eastAsia="仿宋" w:cs="Helvetica"/>
                <w:color w:val="000000"/>
                <w:sz w:val="24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Helvetica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b/>
                <w:color w:val="000000"/>
                <w:sz w:val="24"/>
                <w:szCs w:val="28"/>
                <w:shd w:val="clear" w:color="auto" w:fill="FFFFFF"/>
              </w:rPr>
              <w:t>法语</w:t>
            </w:r>
            <w:r>
              <w:rPr>
                <w:rFonts w:ascii="仿宋" w:hAnsi="仿宋" w:eastAsia="仿宋" w:cs="Helvetica"/>
                <w:b/>
                <w:color w:val="000000"/>
                <w:sz w:val="24"/>
                <w:szCs w:val="28"/>
                <w:shd w:val="clear" w:color="auto" w:fill="FFFFFF"/>
              </w:rPr>
              <w:t>TCF</w:t>
            </w:r>
            <w:r>
              <w:rPr>
                <w:rFonts w:hint="eastAsia" w:ascii="仿宋" w:hAnsi="仿宋" w:eastAsia="仿宋" w:cs="Helvetica"/>
                <w:b/>
                <w:color w:val="000000"/>
                <w:sz w:val="24"/>
                <w:szCs w:val="28"/>
                <w:shd w:val="clear" w:color="auto" w:fill="FFFFFF"/>
              </w:rPr>
              <w:t>考试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  <w:r>
              <w:rPr>
                <w:rFonts w:ascii="仿宋" w:hAnsi="仿宋" w:eastAsia="仿宋"/>
                <w:sz w:val="24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</w:t>
            </w:r>
            <w:r>
              <w:rPr>
                <w:rFonts w:ascii="仿宋" w:hAnsi="仿宋" w:eastAsia="仿宋"/>
                <w:sz w:val="24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Helvetica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b/>
                <w:color w:val="333333"/>
                <w:sz w:val="24"/>
                <w:szCs w:val="28"/>
                <w:shd w:val="clear" w:color="auto" w:fill="FFFFFF"/>
              </w:rPr>
              <w:t>法语</w:t>
            </w:r>
            <w:r>
              <w:rPr>
                <w:rFonts w:hint="eastAsia" w:ascii="仿宋" w:hAnsi="仿宋" w:eastAsia="仿宋" w:cs="Arial"/>
                <w:b/>
                <w:color w:val="333333"/>
                <w:sz w:val="24"/>
                <w:szCs w:val="28"/>
                <w:shd w:val="clear" w:color="auto" w:fill="FFFFFF"/>
              </w:rPr>
              <w:t>水平</w:t>
            </w:r>
            <w:r>
              <w:rPr>
                <w:rFonts w:ascii="仿宋" w:hAnsi="仿宋" w:eastAsia="仿宋" w:cs="Arial"/>
                <w:b/>
                <w:color w:val="333333"/>
                <w:sz w:val="24"/>
                <w:szCs w:val="28"/>
                <w:shd w:val="clear" w:color="auto" w:fill="FFFFFF"/>
              </w:rPr>
              <w:t>学习证书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 w:cs="Helvetica"/>
                <w:color w:val="000000"/>
                <w:sz w:val="24"/>
                <w:szCs w:val="28"/>
                <w:shd w:val="clear" w:color="auto" w:fill="FFFFFF"/>
              </w:rPr>
              <w:t>DALFC1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 w:cs="Helvetica"/>
                <w:color w:val="000000"/>
                <w:sz w:val="24"/>
                <w:szCs w:val="28"/>
                <w:shd w:val="clear" w:color="auto" w:fill="FFFFFF"/>
              </w:rPr>
              <w:t>DELFB2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408"/>
    <w:rsid w:val="00231CEC"/>
    <w:rsid w:val="0043452E"/>
    <w:rsid w:val="006C0381"/>
    <w:rsid w:val="00863408"/>
    <w:rsid w:val="00A73D93"/>
    <w:rsid w:val="00FE3D7C"/>
    <w:rsid w:val="3B976EB5"/>
    <w:rsid w:val="7D91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2019-05-10T09:36:00Z</dcterms:created>
  <dc:creator>NTKO</dc:creator>
  <cp:lastModifiedBy>NTKO</cp:lastModifiedBy>
  <dcterms:modified xsi:type="dcterms:W3CDTF">2020-04-15T07:39:04Z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