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陕西师范大学学位论文答辩委员会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jc w:val="center"/>
        <w:textAlignment w:val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组成</w:t>
      </w:r>
      <w:r>
        <w:rPr>
          <w:rFonts w:hint="eastAsia"/>
          <w:b/>
          <w:sz w:val="44"/>
          <w:szCs w:val="44"/>
          <w:lang w:val="en-US" w:eastAsia="zh-CN"/>
        </w:rPr>
        <w:t>人员信息</w:t>
      </w:r>
      <w:r>
        <w:rPr>
          <w:rFonts w:hint="eastAsia"/>
          <w:b/>
          <w:sz w:val="44"/>
          <w:szCs w:val="44"/>
        </w:rPr>
        <w:t>表</w:t>
      </w:r>
      <w:bookmarkEnd w:id="0"/>
    </w:p>
    <w:tbl>
      <w:tblPr>
        <w:tblStyle w:val="2"/>
        <w:tblW w:w="91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764"/>
        <w:gridCol w:w="1082"/>
        <w:gridCol w:w="1440"/>
        <w:gridCol w:w="538"/>
        <w:gridCol w:w="728"/>
        <w:gridCol w:w="1252"/>
        <w:gridCol w:w="1682"/>
        <w:gridCol w:w="6"/>
        <w:gridCol w:w="10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59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论文答辩委员会成员</w:t>
            </w: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姓    名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职  称</w:t>
            </w: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硕导/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博导</w:t>
            </w:r>
          </w:p>
        </w:tc>
        <w:tc>
          <w:tcPr>
            <w:tcW w:w="29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工   作   单   位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9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9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委员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9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委员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9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委员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9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委员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9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9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委员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9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9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委员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59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9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秘书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3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答辩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0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ind w:firstLine="3614" w:firstLineChars="150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答辩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地点</w:t>
            </w:r>
          </w:p>
        </w:tc>
        <w:tc>
          <w:tcPr>
            <w:tcW w:w="270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/>
          <w:b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NzE0NWM5MmY2N2YyM2QyZDcxNGFhZGE3NWZmMmMifQ=="/>
  </w:docVars>
  <w:rsids>
    <w:rsidRoot w:val="00000000"/>
    <w:rsid w:val="2FF9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2023-05-10T08:19:18Z</dcterms:created>
  <dc:creator>17160</dc:creator>
  <cp:lastModifiedBy>青丘的漾</cp:lastModifiedBy>
  <dcterms:modified xsi:type="dcterms:W3CDTF">2023-05-10T08:29:57Z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542F36CE2B1E44059CEC800670D02D03_12</vt:lpwstr>
  </property>
</Properties>
</file>